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1A73" w14:textId="31F93D84" w:rsidR="008D4808" w:rsidRPr="00DE4FFB" w:rsidRDefault="008D4808" w:rsidP="00267A59">
      <w:pPr>
        <w:rPr>
          <w:rFonts w:ascii="Arial" w:hAnsi="Arial" w:cs="Arial"/>
          <w:b/>
          <w:bCs/>
          <w:sz w:val="32"/>
          <w:szCs w:val="32"/>
        </w:rPr>
      </w:pPr>
      <w:r w:rsidRPr="00DE4FFB">
        <w:rPr>
          <w:rFonts w:ascii="Arial" w:hAnsi="Arial" w:cs="Arial"/>
          <w:b/>
          <w:bCs/>
          <w:sz w:val="32"/>
          <w:szCs w:val="32"/>
        </w:rPr>
        <w:t>AI in Medicine</w:t>
      </w:r>
    </w:p>
    <w:p w14:paraId="41B9BE5B" w14:textId="77777777" w:rsidR="00DE4FFB" w:rsidRPr="0069130F" w:rsidRDefault="00DE4FFB" w:rsidP="00267A59">
      <w:pPr>
        <w:rPr>
          <w:rFonts w:ascii="Arial" w:hAnsi="Arial" w:cs="Arial"/>
          <w:b/>
          <w:bCs/>
        </w:rPr>
      </w:pPr>
    </w:p>
    <w:p w14:paraId="2ADD624E" w14:textId="19B90863" w:rsidR="008D4808" w:rsidRDefault="00BA0E87" w:rsidP="00267A59">
      <w:pPr>
        <w:rPr>
          <w:rFonts w:ascii="Arial" w:hAnsi="Arial" w:cs="Arial"/>
        </w:rPr>
      </w:pPr>
      <w:bookmarkStart w:id="0" w:name="_Hlk47510440"/>
      <w:r w:rsidRPr="0069130F">
        <w:rPr>
          <w:rFonts w:ascii="Arial" w:hAnsi="Arial" w:cs="Arial"/>
        </w:rPr>
        <w:t>Pascal Tyrrell</w:t>
      </w:r>
      <w:r w:rsidR="00073F2E">
        <w:rPr>
          <w:rFonts w:ascii="Arial" w:hAnsi="Arial" w:cs="Arial"/>
        </w:rPr>
        <w:t xml:space="preserve"> PhD</w:t>
      </w:r>
    </w:p>
    <w:p w14:paraId="7175299D" w14:textId="75A1A39A" w:rsidR="00073F2E" w:rsidRPr="00073F2E" w:rsidRDefault="00073F2E" w:rsidP="00073F2E">
      <w:pPr>
        <w:rPr>
          <w:rFonts w:ascii="Arial" w:hAnsi="Arial" w:cs="Arial"/>
        </w:rPr>
      </w:pPr>
      <w:r w:rsidRPr="00073F2E">
        <w:rPr>
          <w:rFonts w:ascii="Arial" w:hAnsi="Arial" w:cs="Arial"/>
        </w:rPr>
        <w:t>Department of Medical Imaging</w:t>
      </w:r>
      <w:r w:rsidR="00246A6F">
        <w:rPr>
          <w:rFonts w:ascii="Arial" w:hAnsi="Arial" w:cs="Arial"/>
        </w:rPr>
        <w:t>,</w:t>
      </w:r>
      <w:r w:rsidRPr="00073F2E">
        <w:rPr>
          <w:rFonts w:ascii="Arial" w:hAnsi="Arial" w:cs="Arial"/>
        </w:rPr>
        <w:t xml:space="preserve"> Faculty of Medicine</w:t>
      </w:r>
    </w:p>
    <w:p w14:paraId="36CA5FF3" w14:textId="550E4F0B" w:rsidR="00073F2E" w:rsidRPr="00073F2E" w:rsidRDefault="00073F2E" w:rsidP="00073F2E">
      <w:pPr>
        <w:rPr>
          <w:rFonts w:ascii="Arial" w:hAnsi="Arial" w:cs="Arial"/>
        </w:rPr>
      </w:pPr>
      <w:r w:rsidRPr="00073F2E">
        <w:rPr>
          <w:rFonts w:ascii="Arial" w:hAnsi="Arial" w:cs="Arial"/>
        </w:rPr>
        <w:t>Institute of Medical Science</w:t>
      </w:r>
      <w:r w:rsidR="00246A6F">
        <w:rPr>
          <w:rFonts w:ascii="Arial" w:hAnsi="Arial" w:cs="Arial"/>
        </w:rPr>
        <w:t>,</w:t>
      </w:r>
      <w:r w:rsidRPr="00073F2E">
        <w:rPr>
          <w:rFonts w:ascii="Arial" w:hAnsi="Arial" w:cs="Arial"/>
        </w:rPr>
        <w:t xml:space="preserve"> Faculty of Medicine</w:t>
      </w:r>
    </w:p>
    <w:p w14:paraId="173F88C2" w14:textId="20FB3BD4" w:rsidR="00073F2E" w:rsidRPr="0069130F" w:rsidRDefault="00073F2E" w:rsidP="00267A59">
      <w:pPr>
        <w:rPr>
          <w:rFonts w:ascii="Arial" w:hAnsi="Arial" w:cs="Arial"/>
        </w:rPr>
      </w:pPr>
      <w:r w:rsidRPr="00073F2E">
        <w:rPr>
          <w:rFonts w:ascii="Arial" w:hAnsi="Arial" w:cs="Arial"/>
        </w:rPr>
        <w:t>Department of Statistical Sciences</w:t>
      </w:r>
      <w:r w:rsidR="00246A6F">
        <w:rPr>
          <w:rFonts w:ascii="Arial" w:hAnsi="Arial" w:cs="Arial"/>
        </w:rPr>
        <w:t>,</w:t>
      </w:r>
      <w:r w:rsidRPr="00073F2E">
        <w:rPr>
          <w:rFonts w:ascii="Arial" w:hAnsi="Arial" w:cs="Arial"/>
        </w:rPr>
        <w:t xml:space="preserve"> Faculty of Arts &amp; Science</w:t>
      </w:r>
      <w:bookmarkEnd w:id="0"/>
    </w:p>
    <w:p w14:paraId="0A110A7A" w14:textId="77777777" w:rsidR="00BA0E87" w:rsidRPr="0069130F" w:rsidRDefault="00BA0E87" w:rsidP="00267A59">
      <w:pPr>
        <w:rPr>
          <w:rFonts w:ascii="Arial" w:hAnsi="Arial" w:cs="Arial"/>
        </w:rPr>
      </w:pPr>
    </w:p>
    <w:p w14:paraId="4ACBB061" w14:textId="77777777" w:rsidR="008D4808" w:rsidRPr="0069130F" w:rsidRDefault="008D4808" w:rsidP="00267A59">
      <w:pPr>
        <w:rPr>
          <w:rFonts w:ascii="Arial" w:hAnsi="Arial" w:cs="Arial"/>
          <w:b/>
          <w:bCs/>
        </w:rPr>
      </w:pPr>
      <w:bookmarkStart w:id="1" w:name="_Hlk47510470"/>
      <w:r w:rsidRPr="0069130F">
        <w:rPr>
          <w:rFonts w:ascii="Arial" w:hAnsi="Arial" w:cs="Arial"/>
          <w:b/>
          <w:bCs/>
        </w:rPr>
        <w:t>Course Summary</w:t>
      </w:r>
    </w:p>
    <w:bookmarkEnd w:id="1"/>
    <w:p w14:paraId="1A71375A" w14:textId="3796D1E3" w:rsidR="00A05EBE" w:rsidRDefault="00BA0E87" w:rsidP="00A05EBE">
      <w:pPr>
        <w:rPr>
          <w:rFonts w:ascii="Arial" w:hAnsi="Arial" w:cs="Arial"/>
        </w:rPr>
      </w:pPr>
      <w:r w:rsidRPr="0069130F">
        <w:rPr>
          <w:rFonts w:ascii="Arial" w:hAnsi="Arial" w:cs="Arial"/>
        </w:rPr>
        <w:t>Artificial Intelligence</w:t>
      </w:r>
      <w:r w:rsidR="00CE3041" w:rsidRPr="0069130F">
        <w:rPr>
          <w:rFonts w:ascii="Arial" w:hAnsi="Arial" w:cs="Arial"/>
        </w:rPr>
        <w:t xml:space="preserve"> (AI)</w:t>
      </w:r>
      <w:r w:rsidRPr="0069130F">
        <w:rPr>
          <w:rFonts w:ascii="Arial" w:hAnsi="Arial" w:cs="Arial"/>
        </w:rPr>
        <w:t xml:space="preserve"> is a rapidly developing field and has been </w:t>
      </w:r>
      <w:r w:rsidR="00CE3041" w:rsidRPr="0069130F">
        <w:rPr>
          <w:rFonts w:ascii="Arial" w:hAnsi="Arial" w:cs="Arial"/>
        </w:rPr>
        <w:t>revolutionizing</w:t>
      </w:r>
      <w:r w:rsidRPr="0069130F">
        <w:rPr>
          <w:rFonts w:ascii="Arial" w:hAnsi="Arial" w:cs="Arial"/>
        </w:rPr>
        <w:t xml:space="preserve"> the medical field to benefit </w:t>
      </w:r>
      <w:r w:rsidR="0007551D" w:rsidRPr="0069130F">
        <w:rPr>
          <w:rFonts w:ascii="Arial" w:hAnsi="Arial" w:cs="Arial"/>
        </w:rPr>
        <w:t>medicine</w:t>
      </w:r>
      <w:r w:rsidRPr="0069130F">
        <w:rPr>
          <w:rFonts w:ascii="Arial" w:hAnsi="Arial" w:cs="Arial"/>
        </w:rPr>
        <w:t xml:space="preserve">. </w:t>
      </w:r>
      <w:r w:rsidR="00CE3041" w:rsidRPr="0069130F">
        <w:rPr>
          <w:rFonts w:ascii="Arial" w:hAnsi="Arial" w:cs="Arial"/>
        </w:rPr>
        <w:t xml:space="preserve">This course uses </w:t>
      </w:r>
      <w:r w:rsidR="00A05EBE">
        <w:rPr>
          <w:rFonts w:ascii="Arial" w:hAnsi="Arial" w:cs="Arial"/>
        </w:rPr>
        <w:t>recent literature, papers, and examples</w:t>
      </w:r>
      <w:r w:rsidR="00CE3041" w:rsidRPr="0069130F">
        <w:rPr>
          <w:rFonts w:ascii="Arial" w:hAnsi="Arial" w:cs="Arial"/>
        </w:rPr>
        <w:t xml:space="preserve"> to look at the applications of AI tools to see how they can directly assist patients and medical professionals. </w:t>
      </w:r>
      <w:r w:rsidR="00A05EBE" w:rsidRPr="0069130F">
        <w:rPr>
          <w:rFonts w:ascii="Arial" w:hAnsi="Arial" w:cs="Arial"/>
          <w:color w:val="000000"/>
        </w:rPr>
        <w:t xml:space="preserve">This short </w:t>
      </w:r>
      <w:r w:rsidR="00DE4FFB">
        <w:rPr>
          <w:rFonts w:ascii="Arial" w:hAnsi="Arial" w:cs="Arial"/>
          <w:color w:val="000000"/>
        </w:rPr>
        <w:t xml:space="preserve">online </w:t>
      </w:r>
      <w:r w:rsidR="00A05EBE" w:rsidRPr="0069130F">
        <w:rPr>
          <w:rFonts w:ascii="Arial" w:hAnsi="Arial" w:cs="Arial"/>
          <w:color w:val="000000"/>
        </w:rPr>
        <w:t>course is primarily for students in a MSc, PhD, or residency</w:t>
      </w:r>
      <w:r w:rsidR="00246A6F">
        <w:rPr>
          <w:rFonts w:ascii="Arial" w:hAnsi="Arial" w:cs="Arial"/>
          <w:color w:val="000000"/>
        </w:rPr>
        <w:t>/ fellowship</w:t>
      </w:r>
      <w:r w:rsidR="00A05EBE" w:rsidRPr="0069130F">
        <w:rPr>
          <w:rFonts w:ascii="Arial" w:hAnsi="Arial" w:cs="Arial"/>
          <w:color w:val="000000"/>
        </w:rPr>
        <w:t xml:space="preserve"> program that</w:t>
      </w:r>
      <w:r w:rsidR="00A05EBE">
        <w:rPr>
          <w:rFonts w:ascii="Arial" w:hAnsi="Arial" w:cs="Arial"/>
          <w:color w:val="000000"/>
        </w:rPr>
        <w:t xml:space="preserve"> would like to gain insight on the emerging field</w:t>
      </w:r>
      <w:r w:rsidR="00A05EBE" w:rsidRPr="0069130F">
        <w:rPr>
          <w:rFonts w:ascii="Arial" w:hAnsi="Arial" w:cs="Arial"/>
          <w:color w:val="000000"/>
        </w:rPr>
        <w:t>.</w:t>
      </w:r>
      <w:r w:rsidR="00A05EBE">
        <w:rPr>
          <w:rFonts w:ascii="Arial" w:hAnsi="Arial" w:cs="Arial"/>
          <w:color w:val="000000"/>
        </w:rPr>
        <w:t xml:space="preserve"> </w:t>
      </w:r>
      <w:r w:rsidR="0007551D" w:rsidRPr="0069130F">
        <w:rPr>
          <w:rFonts w:ascii="Arial" w:hAnsi="Arial" w:cs="Arial"/>
        </w:rPr>
        <w:t xml:space="preserve">Students will understand how AI utilizes clinical data to generate useful outcomes. </w:t>
      </w:r>
      <w:r w:rsidRPr="0069130F">
        <w:rPr>
          <w:rFonts w:ascii="Arial" w:hAnsi="Arial" w:cs="Arial"/>
        </w:rPr>
        <w:t>Some topics discussed include</w:t>
      </w:r>
      <w:r w:rsidR="00A05EBE">
        <w:rPr>
          <w:rFonts w:ascii="Arial" w:hAnsi="Arial" w:cs="Arial"/>
        </w:rPr>
        <w:t xml:space="preserve"> challenges in the medical field and how AI can help, applications of AI/ML,</w:t>
      </w:r>
      <w:r w:rsidR="00246A6F">
        <w:rPr>
          <w:rFonts w:ascii="Arial" w:hAnsi="Arial" w:cs="Arial"/>
        </w:rPr>
        <w:t xml:space="preserve"> and</w:t>
      </w:r>
      <w:r w:rsidR="00A05EBE">
        <w:rPr>
          <w:rFonts w:ascii="Arial" w:hAnsi="Arial" w:cs="Arial"/>
        </w:rPr>
        <w:t xml:space="preserve"> future of AI in medicine</w:t>
      </w:r>
      <w:r w:rsidR="00246A6F">
        <w:rPr>
          <w:rFonts w:ascii="Arial" w:hAnsi="Arial" w:cs="Arial"/>
        </w:rPr>
        <w:t>.</w:t>
      </w:r>
    </w:p>
    <w:p w14:paraId="62D96700" w14:textId="77777777" w:rsidR="00A05EBE" w:rsidRPr="00A05EBE" w:rsidRDefault="00A05EBE" w:rsidP="00A05EBE">
      <w:pPr>
        <w:rPr>
          <w:rFonts w:ascii="Arial" w:hAnsi="Arial" w:cs="Arial"/>
        </w:rPr>
      </w:pPr>
    </w:p>
    <w:p w14:paraId="556BDE43" w14:textId="77777777" w:rsidR="00AF3C4F" w:rsidRDefault="00AF3C4F" w:rsidP="00267A59">
      <w:pPr>
        <w:rPr>
          <w:rFonts w:ascii="Arial" w:hAnsi="Arial" w:cs="Arial"/>
          <w:b/>
          <w:bCs/>
        </w:rPr>
      </w:pPr>
    </w:p>
    <w:p w14:paraId="308062E0" w14:textId="3852A40A" w:rsidR="008D4808" w:rsidRPr="0069130F" w:rsidRDefault="008D4808" w:rsidP="00267A59">
      <w:pPr>
        <w:rPr>
          <w:rFonts w:ascii="Arial" w:hAnsi="Arial" w:cs="Arial"/>
          <w:b/>
          <w:bCs/>
        </w:rPr>
      </w:pPr>
      <w:r w:rsidRPr="0069130F">
        <w:rPr>
          <w:rFonts w:ascii="Arial" w:hAnsi="Arial" w:cs="Arial"/>
          <w:b/>
          <w:bCs/>
        </w:rPr>
        <w:t>Course Outline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8D4808" w:rsidRPr="0069130F" w14:paraId="13561686" w14:textId="77777777" w:rsidTr="004D1B81">
        <w:tc>
          <w:tcPr>
            <w:tcW w:w="1980" w:type="dxa"/>
          </w:tcPr>
          <w:p w14:paraId="485DF0D5" w14:textId="77777777" w:rsidR="008D4808" w:rsidRPr="0069130F" w:rsidRDefault="00DE6EA5" w:rsidP="00267A59">
            <w:pPr>
              <w:rPr>
                <w:rFonts w:ascii="Arial" w:hAnsi="Arial" w:cs="Arial"/>
              </w:rPr>
            </w:pPr>
            <w:r w:rsidRPr="0069130F">
              <w:rPr>
                <w:rFonts w:ascii="Arial" w:hAnsi="Arial" w:cs="Arial"/>
              </w:rPr>
              <w:t>Week Number</w:t>
            </w:r>
          </w:p>
        </w:tc>
        <w:tc>
          <w:tcPr>
            <w:tcW w:w="8505" w:type="dxa"/>
          </w:tcPr>
          <w:p w14:paraId="56ED03D4" w14:textId="77777777" w:rsidR="008D4808" w:rsidRPr="0069130F" w:rsidRDefault="00DE6EA5" w:rsidP="00267A59">
            <w:pPr>
              <w:rPr>
                <w:rFonts w:ascii="Arial" w:hAnsi="Arial" w:cs="Arial"/>
              </w:rPr>
            </w:pPr>
            <w:r w:rsidRPr="0069130F">
              <w:rPr>
                <w:rFonts w:ascii="Arial" w:hAnsi="Arial" w:cs="Arial"/>
              </w:rPr>
              <w:t>Lecture Topic</w:t>
            </w:r>
          </w:p>
          <w:p w14:paraId="5DB8BDCC" w14:textId="77777777" w:rsidR="00DE6EA5" w:rsidRPr="0069130F" w:rsidRDefault="00DE6EA5" w:rsidP="00267A59">
            <w:pPr>
              <w:rPr>
                <w:rFonts w:ascii="Arial" w:hAnsi="Arial" w:cs="Arial"/>
              </w:rPr>
            </w:pPr>
          </w:p>
        </w:tc>
      </w:tr>
      <w:tr w:rsidR="008D4808" w:rsidRPr="0069130F" w14:paraId="64C5109A" w14:textId="77777777" w:rsidTr="00AF3C4F">
        <w:trPr>
          <w:trHeight w:val="485"/>
        </w:trPr>
        <w:tc>
          <w:tcPr>
            <w:tcW w:w="1980" w:type="dxa"/>
          </w:tcPr>
          <w:p w14:paraId="68AADD3B" w14:textId="77777777" w:rsidR="008D4808" w:rsidRPr="0069130F" w:rsidRDefault="00DE6EA5" w:rsidP="00267A59">
            <w:pPr>
              <w:rPr>
                <w:rFonts w:ascii="Arial" w:hAnsi="Arial" w:cs="Arial"/>
              </w:rPr>
            </w:pPr>
            <w:r w:rsidRPr="0069130F">
              <w:rPr>
                <w:rFonts w:ascii="Arial" w:hAnsi="Arial" w:cs="Arial"/>
              </w:rPr>
              <w:t>Week 1</w:t>
            </w:r>
          </w:p>
        </w:tc>
        <w:tc>
          <w:tcPr>
            <w:tcW w:w="8505" w:type="dxa"/>
          </w:tcPr>
          <w:p w14:paraId="7DF6165E" w14:textId="75155F40" w:rsidR="00DE6EA5" w:rsidRPr="0069130F" w:rsidRDefault="00DE6EA5" w:rsidP="00267A59">
            <w:pPr>
              <w:rPr>
                <w:rFonts w:ascii="Arial" w:hAnsi="Arial" w:cs="Arial"/>
              </w:rPr>
            </w:pPr>
            <w:r w:rsidRPr="0069130F">
              <w:rPr>
                <w:rFonts w:ascii="Arial" w:hAnsi="Arial" w:cs="Arial"/>
              </w:rPr>
              <w:t>Course introduction and introduction to AI</w:t>
            </w:r>
            <w:r w:rsidR="00F41CE2">
              <w:rPr>
                <w:rFonts w:ascii="Arial" w:hAnsi="Arial" w:cs="Arial"/>
              </w:rPr>
              <w:t>, ML, and Big Data</w:t>
            </w:r>
          </w:p>
        </w:tc>
      </w:tr>
      <w:tr w:rsidR="008D4808" w:rsidRPr="0069130F" w14:paraId="0D79B11D" w14:textId="77777777" w:rsidTr="00A33F9F">
        <w:trPr>
          <w:trHeight w:val="534"/>
        </w:trPr>
        <w:tc>
          <w:tcPr>
            <w:tcW w:w="1980" w:type="dxa"/>
          </w:tcPr>
          <w:p w14:paraId="771AD8E8" w14:textId="77777777" w:rsidR="008D4808" w:rsidRPr="0069130F" w:rsidRDefault="00DE6EA5" w:rsidP="00267A59">
            <w:pPr>
              <w:rPr>
                <w:rFonts w:ascii="Arial" w:hAnsi="Arial" w:cs="Arial"/>
              </w:rPr>
            </w:pPr>
            <w:r w:rsidRPr="0069130F">
              <w:rPr>
                <w:rFonts w:ascii="Arial" w:hAnsi="Arial" w:cs="Arial"/>
              </w:rPr>
              <w:t>Week 2</w:t>
            </w:r>
          </w:p>
        </w:tc>
        <w:tc>
          <w:tcPr>
            <w:tcW w:w="8505" w:type="dxa"/>
          </w:tcPr>
          <w:p w14:paraId="5C002AE0" w14:textId="5F9CCB4E" w:rsidR="008D4808" w:rsidRPr="0069130F" w:rsidRDefault="009F14E4" w:rsidP="00267A59">
            <w:pPr>
              <w:rPr>
                <w:rFonts w:ascii="Arial" w:hAnsi="Arial" w:cs="Arial"/>
              </w:rPr>
            </w:pPr>
            <w:r w:rsidRPr="0069130F">
              <w:rPr>
                <w:rFonts w:ascii="Arial" w:hAnsi="Arial" w:cs="Arial"/>
              </w:rPr>
              <w:t>Challenges</w:t>
            </w:r>
            <w:r w:rsidR="00DE6EA5" w:rsidRPr="0069130F">
              <w:rPr>
                <w:rFonts w:ascii="Arial" w:hAnsi="Arial" w:cs="Arial"/>
              </w:rPr>
              <w:t xml:space="preserve"> in the medical field and how AI </w:t>
            </w:r>
            <w:r w:rsidRPr="0069130F">
              <w:rPr>
                <w:rFonts w:ascii="Arial" w:hAnsi="Arial" w:cs="Arial"/>
              </w:rPr>
              <w:t>can help</w:t>
            </w:r>
          </w:p>
        </w:tc>
      </w:tr>
      <w:tr w:rsidR="008D4808" w:rsidRPr="0069130F" w14:paraId="2CB5E038" w14:textId="77777777" w:rsidTr="00AF3C4F">
        <w:trPr>
          <w:trHeight w:val="530"/>
        </w:trPr>
        <w:tc>
          <w:tcPr>
            <w:tcW w:w="1980" w:type="dxa"/>
          </w:tcPr>
          <w:p w14:paraId="108C61EE" w14:textId="77777777" w:rsidR="008D4808" w:rsidRPr="0069130F" w:rsidRDefault="00DE6EA5" w:rsidP="00267A59">
            <w:pPr>
              <w:rPr>
                <w:rFonts w:ascii="Arial" w:hAnsi="Arial" w:cs="Arial"/>
              </w:rPr>
            </w:pPr>
            <w:r w:rsidRPr="0069130F">
              <w:rPr>
                <w:rFonts w:ascii="Arial" w:hAnsi="Arial" w:cs="Arial"/>
              </w:rPr>
              <w:t>Week 3</w:t>
            </w:r>
          </w:p>
        </w:tc>
        <w:tc>
          <w:tcPr>
            <w:tcW w:w="8505" w:type="dxa"/>
          </w:tcPr>
          <w:p w14:paraId="7495AA5E" w14:textId="66F9DAE8" w:rsidR="008D4808" w:rsidRPr="0069130F" w:rsidRDefault="00A33F9F" w:rsidP="0026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Vision and its application in medicine</w:t>
            </w:r>
          </w:p>
        </w:tc>
      </w:tr>
      <w:tr w:rsidR="008D4808" w:rsidRPr="0069130F" w14:paraId="2B3BAAA6" w14:textId="77777777" w:rsidTr="00A33F9F">
        <w:trPr>
          <w:trHeight w:val="535"/>
        </w:trPr>
        <w:tc>
          <w:tcPr>
            <w:tcW w:w="1980" w:type="dxa"/>
          </w:tcPr>
          <w:p w14:paraId="586798C9" w14:textId="77777777" w:rsidR="008D4808" w:rsidRPr="0069130F" w:rsidRDefault="00DE6EA5" w:rsidP="00267A59">
            <w:pPr>
              <w:rPr>
                <w:rFonts w:ascii="Arial" w:hAnsi="Arial" w:cs="Arial"/>
              </w:rPr>
            </w:pPr>
            <w:r w:rsidRPr="0069130F">
              <w:rPr>
                <w:rFonts w:ascii="Arial" w:hAnsi="Arial" w:cs="Arial"/>
              </w:rPr>
              <w:t>Week 4</w:t>
            </w:r>
          </w:p>
        </w:tc>
        <w:tc>
          <w:tcPr>
            <w:tcW w:w="8505" w:type="dxa"/>
          </w:tcPr>
          <w:p w14:paraId="195D4C0F" w14:textId="28093179" w:rsidR="008D4808" w:rsidRPr="0069130F" w:rsidRDefault="00F41CE2" w:rsidP="0026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concepts and </w:t>
            </w:r>
            <w:r w:rsidR="00DE6EA5" w:rsidRPr="0069130F">
              <w:rPr>
                <w:rFonts w:ascii="Arial" w:hAnsi="Arial" w:cs="Arial"/>
              </w:rPr>
              <w:t>How to critically review AI</w:t>
            </w:r>
            <w:r w:rsidR="009F14E4" w:rsidRPr="0069130F">
              <w:rPr>
                <w:rFonts w:ascii="Arial" w:hAnsi="Arial" w:cs="Arial"/>
              </w:rPr>
              <w:t>/</w:t>
            </w:r>
            <w:r w:rsidR="00DE6EA5" w:rsidRPr="0069130F">
              <w:rPr>
                <w:rFonts w:ascii="Arial" w:hAnsi="Arial" w:cs="Arial"/>
              </w:rPr>
              <w:t>ML</w:t>
            </w:r>
            <w:r w:rsidR="009F14E4" w:rsidRPr="0069130F">
              <w:rPr>
                <w:rFonts w:ascii="Arial" w:hAnsi="Arial" w:cs="Arial"/>
              </w:rPr>
              <w:t xml:space="preserve"> publications</w:t>
            </w:r>
            <w:r w:rsidR="00AF3C4F">
              <w:rPr>
                <w:rFonts w:ascii="Arial" w:hAnsi="Arial" w:cs="Arial"/>
              </w:rPr>
              <w:t xml:space="preserve"> </w:t>
            </w:r>
          </w:p>
        </w:tc>
      </w:tr>
      <w:tr w:rsidR="00AF3C4F" w:rsidRPr="0069130F" w14:paraId="63A31940" w14:textId="77777777" w:rsidTr="00AF3C4F">
        <w:trPr>
          <w:trHeight w:val="593"/>
        </w:trPr>
        <w:tc>
          <w:tcPr>
            <w:tcW w:w="1980" w:type="dxa"/>
          </w:tcPr>
          <w:p w14:paraId="2B0E7BEC" w14:textId="77777777" w:rsidR="00AF3C4F" w:rsidRPr="0069130F" w:rsidRDefault="00AF3C4F" w:rsidP="00AF3C4F">
            <w:pPr>
              <w:rPr>
                <w:rFonts w:ascii="Arial" w:hAnsi="Arial" w:cs="Arial"/>
              </w:rPr>
            </w:pPr>
            <w:r w:rsidRPr="0069130F">
              <w:rPr>
                <w:rFonts w:ascii="Arial" w:hAnsi="Arial" w:cs="Arial"/>
              </w:rPr>
              <w:t>Week 5</w:t>
            </w:r>
          </w:p>
        </w:tc>
        <w:tc>
          <w:tcPr>
            <w:tcW w:w="8505" w:type="dxa"/>
          </w:tcPr>
          <w:p w14:paraId="65B4C980" w14:textId="0FC45675" w:rsidR="00AF3C4F" w:rsidRPr="0069130F" w:rsidRDefault="00F41CE2" w:rsidP="00AF3C4F">
            <w:pPr>
              <w:rPr>
                <w:rFonts w:ascii="Arial" w:hAnsi="Arial" w:cs="Arial"/>
              </w:rPr>
            </w:pPr>
            <w:r w:rsidRPr="0069130F">
              <w:rPr>
                <w:rFonts w:ascii="Arial" w:hAnsi="Arial" w:cs="Arial"/>
              </w:rPr>
              <w:t>Data ownership, data sharing</w:t>
            </w:r>
            <w:r>
              <w:rPr>
                <w:rFonts w:ascii="Arial" w:hAnsi="Arial" w:cs="Arial"/>
              </w:rPr>
              <w:t>/ policy</w:t>
            </w:r>
            <w:r w:rsidRPr="0069130F">
              <w:rPr>
                <w:rFonts w:ascii="Arial" w:hAnsi="Arial" w:cs="Arial"/>
              </w:rPr>
              <w:t>, and ethics</w:t>
            </w:r>
          </w:p>
        </w:tc>
      </w:tr>
      <w:tr w:rsidR="00AF3C4F" w:rsidRPr="0069130F" w14:paraId="49E3468B" w14:textId="77777777" w:rsidTr="004D1B81">
        <w:tc>
          <w:tcPr>
            <w:tcW w:w="1980" w:type="dxa"/>
          </w:tcPr>
          <w:p w14:paraId="030C9FB8" w14:textId="77777777" w:rsidR="00AF3C4F" w:rsidRPr="0069130F" w:rsidRDefault="00AF3C4F" w:rsidP="00AF3C4F">
            <w:pPr>
              <w:rPr>
                <w:rFonts w:ascii="Arial" w:hAnsi="Arial" w:cs="Arial"/>
              </w:rPr>
            </w:pPr>
            <w:r w:rsidRPr="0069130F">
              <w:rPr>
                <w:rFonts w:ascii="Arial" w:hAnsi="Arial" w:cs="Arial"/>
              </w:rPr>
              <w:t>Week 6</w:t>
            </w:r>
          </w:p>
        </w:tc>
        <w:tc>
          <w:tcPr>
            <w:tcW w:w="8505" w:type="dxa"/>
          </w:tcPr>
          <w:p w14:paraId="165805CD" w14:textId="528BD8FB" w:rsidR="00AF3C4F" w:rsidRPr="0069130F" w:rsidRDefault="00F41CE2" w:rsidP="00AF3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9130F">
              <w:rPr>
                <w:rFonts w:ascii="Arial" w:hAnsi="Arial" w:cs="Arial"/>
              </w:rPr>
              <w:t>doption of AI/ML driven software in healthcare</w:t>
            </w:r>
            <w:r>
              <w:rPr>
                <w:rFonts w:ascii="Arial" w:hAnsi="Arial" w:cs="Arial"/>
              </w:rPr>
              <w:t xml:space="preserve"> and the f</w:t>
            </w:r>
            <w:r w:rsidR="00AF3C4F" w:rsidRPr="0069130F">
              <w:rPr>
                <w:rFonts w:ascii="Arial" w:hAnsi="Arial" w:cs="Arial"/>
              </w:rPr>
              <w:t>uture of AI in Medicine</w:t>
            </w:r>
          </w:p>
        </w:tc>
      </w:tr>
    </w:tbl>
    <w:p w14:paraId="12E86032" w14:textId="77777777" w:rsidR="008D4808" w:rsidRPr="0069130F" w:rsidRDefault="008D4808" w:rsidP="00267A59">
      <w:pPr>
        <w:rPr>
          <w:rFonts w:ascii="Arial" w:hAnsi="Arial" w:cs="Arial"/>
        </w:rPr>
      </w:pPr>
    </w:p>
    <w:p w14:paraId="19C51210" w14:textId="77777777" w:rsidR="00AF3C4F" w:rsidRDefault="00AF3C4F" w:rsidP="00073F2E">
      <w:pPr>
        <w:rPr>
          <w:rFonts w:ascii="Arial" w:hAnsi="Arial" w:cs="Arial"/>
          <w:b/>
          <w:bCs/>
        </w:rPr>
      </w:pPr>
    </w:p>
    <w:p w14:paraId="5E9D3667" w14:textId="388D24AF" w:rsidR="00073F2E" w:rsidRDefault="00073F2E" w:rsidP="00073F2E">
      <w:pPr>
        <w:rPr>
          <w:rFonts w:ascii="Arial" w:hAnsi="Arial" w:cs="Arial"/>
          <w:b/>
          <w:bCs/>
        </w:rPr>
      </w:pPr>
      <w:r w:rsidRPr="00073F2E">
        <w:rPr>
          <w:rFonts w:ascii="Arial" w:hAnsi="Arial" w:cs="Arial"/>
          <w:b/>
          <w:bCs/>
        </w:rPr>
        <w:t>Course evaluation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565"/>
      </w:tblGrid>
      <w:tr w:rsidR="00DE4FFB" w:rsidRPr="007C50AC" w14:paraId="108D3D4C" w14:textId="77777777" w:rsidTr="00E16304">
        <w:tc>
          <w:tcPr>
            <w:tcW w:w="4785" w:type="dxa"/>
          </w:tcPr>
          <w:p w14:paraId="674B24BE" w14:textId="77777777" w:rsidR="00DE4FFB" w:rsidRPr="007C50AC" w:rsidRDefault="00DE4FFB" w:rsidP="00A92148">
            <w:pPr>
              <w:spacing w:line="276" w:lineRule="auto"/>
              <w:rPr>
                <w:rFonts w:ascii="Arial" w:hAnsi="Arial" w:cs="Arial"/>
              </w:rPr>
            </w:pPr>
            <w:r w:rsidRPr="007C50AC">
              <w:rPr>
                <w:rFonts w:ascii="Arial" w:hAnsi="Arial" w:cs="Arial"/>
              </w:rPr>
              <w:t>Criterion</w:t>
            </w:r>
          </w:p>
        </w:tc>
        <w:tc>
          <w:tcPr>
            <w:tcW w:w="4565" w:type="dxa"/>
          </w:tcPr>
          <w:p w14:paraId="48CD8C54" w14:textId="77777777" w:rsidR="00DE4FFB" w:rsidRPr="007C50AC" w:rsidRDefault="00DE4FFB" w:rsidP="00A92148">
            <w:pPr>
              <w:spacing w:line="276" w:lineRule="auto"/>
              <w:rPr>
                <w:rFonts w:ascii="Arial" w:hAnsi="Arial" w:cs="Arial"/>
              </w:rPr>
            </w:pPr>
            <w:r w:rsidRPr="007C50AC">
              <w:rPr>
                <w:rFonts w:ascii="Arial" w:hAnsi="Arial" w:cs="Arial"/>
              </w:rPr>
              <w:t>Weight (%)</w:t>
            </w:r>
          </w:p>
        </w:tc>
      </w:tr>
      <w:tr w:rsidR="00DE4FFB" w:rsidRPr="007C50AC" w14:paraId="28ACD8A0" w14:textId="77777777" w:rsidTr="00E16304">
        <w:tc>
          <w:tcPr>
            <w:tcW w:w="4785" w:type="dxa"/>
          </w:tcPr>
          <w:p w14:paraId="15754ABA" w14:textId="77777777" w:rsidR="00DE4FFB" w:rsidRPr="007C50AC" w:rsidRDefault="00DE4FFB" w:rsidP="00A92148">
            <w:pPr>
              <w:spacing w:line="276" w:lineRule="auto"/>
              <w:rPr>
                <w:rFonts w:ascii="Arial" w:hAnsi="Arial" w:cs="Arial"/>
              </w:rPr>
            </w:pPr>
            <w:r w:rsidRPr="007C50AC">
              <w:rPr>
                <w:rFonts w:ascii="Arial" w:hAnsi="Arial" w:cs="Arial"/>
              </w:rPr>
              <w:t>Participation in seminars/meetings and other educational program activities</w:t>
            </w:r>
          </w:p>
        </w:tc>
        <w:tc>
          <w:tcPr>
            <w:tcW w:w="4565" w:type="dxa"/>
          </w:tcPr>
          <w:p w14:paraId="4FC08B4D" w14:textId="77777777" w:rsidR="00DE4FFB" w:rsidRPr="007C50AC" w:rsidRDefault="00DE4FFB" w:rsidP="00A92148">
            <w:pPr>
              <w:spacing w:line="276" w:lineRule="auto"/>
              <w:rPr>
                <w:rFonts w:ascii="Arial" w:hAnsi="Arial" w:cs="Arial"/>
              </w:rPr>
            </w:pPr>
            <w:r w:rsidRPr="007C50AC">
              <w:rPr>
                <w:rFonts w:ascii="Arial" w:hAnsi="Arial" w:cs="Arial"/>
              </w:rPr>
              <w:t>10</w:t>
            </w:r>
          </w:p>
        </w:tc>
      </w:tr>
      <w:tr w:rsidR="00DE4FFB" w:rsidRPr="007C50AC" w14:paraId="23A58E17" w14:textId="77777777" w:rsidTr="00E16304">
        <w:tc>
          <w:tcPr>
            <w:tcW w:w="4785" w:type="dxa"/>
          </w:tcPr>
          <w:p w14:paraId="09FF28D4" w14:textId="2802E9CD" w:rsidR="00DE4FFB" w:rsidRPr="007C50AC" w:rsidRDefault="00DE4FFB" w:rsidP="00A92148">
            <w:pPr>
              <w:spacing w:line="276" w:lineRule="auto"/>
              <w:rPr>
                <w:rFonts w:ascii="Arial" w:hAnsi="Arial" w:cs="Arial"/>
              </w:rPr>
            </w:pPr>
            <w:r w:rsidRPr="007C50AC">
              <w:rPr>
                <w:rFonts w:ascii="Arial" w:hAnsi="Arial" w:cs="Arial"/>
              </w:rPr>
              <w:t>Student</w:t>
            </w:r>
            <w:r w:rsidR="00F41CE2">
              <w:rPr>
                <w:rFonts w:ascii="Arial" w:hAnsi="Arial" w:cs="Arial"/>
              </w:rPr>
              <w:t xml:space="preserve"> collaboration</w:t>
            </w:r>
          </w:p>
        </w:tc>
        <w:tc>
          <w:tcPr>
            <w:tcW w:w="4565" w:type="dxa"/>
          </w:tcPr>
          <w:p w14:paraId="1CCDF10F" w14:textId="77777777" w:rsidR="00DE4FFB" w:rsidRPr="007C50AC" w:rsidRDefault="00DE4FFB" w:rsidP="00A92148">
            <w:pPr>
              <w:spacing w:line="276" w:lineRule="auto"/>
              <w:rPr>
                <w:rFonts w:ascii="Arial" w:hAnsi="Arial" w:cs="Arial"/>
              </w:rPr>
            </w:pPr>
            <w:r w:rsidRPr="007C50AC">
              <w:rPr>
                <w:rFonts w:ascii="Arial" w:hAnsi="Arial" w:cs="Arial"/>
              </w:rPr>
              <w:t>10</w:t>
            </w:r>
          </w:p>
        </w:tc>
      </w:tr>
      <w:tr w:rsidR="00DE4FFB" w:rsidRPr="007C50AC" w14:paraId="5008198D" w14:textId="77777777" w:rsidTr="00E16304">
        <w:tc>
          <w:tcPr>
            <w:tcW w:w="4785" w:type="dxa"/>
          </w:tcPr>
          <w:p w14:paraId="2148C054" w14:textId="474A66A8" w:rsidR="00DE4FFB" w:rsidRPr="007C50AC" w:rsidRDefault="00DE4FFB" w:rsidP="00A921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appraisal</w:t>
            </w:r>
          </w:p>
        </w:tc>
        <w:tc>
          <w:tcPr>
            <w:tcW w:w="4565" w:type="dxa"/>
          </w:tcPr>
          <w:p w14:paraId="7F07244A" w14:textId="197A20FE" w:rsidR="00DE4FFB" w:rsidRPr="007C50AC" w:rsidRDefault="00E16304" w:rsidP="00A921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16304" w:rsidRPr="007C50AC" w14:paraId="3DA65D79" w14:textId="77777777" w:rsidTr="007F11FF">
        <w:tc>
          <w:tcPr>
            <w:tcW w:w="4785" w:type="dxa"/>
          </w:tcPr>
          <w:p w14:paraId="61C91B00" w14:textId="359118E9" w:rsidR="00E16304" w:rsidRPr="007C50AC" w:rsidRDefault="00E16304" w:rsidP="00A92148">
            <w:pPr>
              <w:spacing w:line="276" w:lineRule="auto"/>
              <w:rPr>
                <w:rFonts w:ascii="Arial" w:hAnsi="Arial" w:cs="Arial"/>
              </w:rPr>
            </w:pPr>
            <w:r w:rsidRPr="007C50AC">
              <w:rPr>
                <w:rFonts w:ascii="Arial" w:hAnsi="Arial" w:cs="Arial"/>
              </w:rPr>
              <w:t xml:space="preserve">Final </w:t>
            </w:r>
            <w:r>
              <w:rPr>
                <w:rFonts w:ascii="Arial" w:hAnsi="Arial" w:cs="Arial"/>
              </w:rPr>
              <w:t>project proposal</w:t>
            </w:r>
          </w:p>
        </w:tc>
        <w:tc>
          <w:tcPr>
            <w:tcW w:w="4565" w:type="dxa"/>
          </w:tcPr>
          <w:p w14:paraId="7B1DB499" w14:textId="44C94575" w:rsidR="00E16304" w:rsidRPr="007C50AC" w:rsidRDefault="00E16304" w:rsidP="00A92148">
            <w:pPr>
              <w:spacing w:line="276" w:lineRule="auto"/>
              <w:rPr>
                <w:rFonts w:ascii="Arial" w:hAnsi="Arial" w:cs="Arial"/>
              </w:rPr>
            </w:pPr>
            <w:r w:rsidRPr="007C50AC">
              <w:rPr>
                <w:rFonts w:ascii="Arial" w:hAnsi="Arial" w:cs="Arial"/>
              </w:rPr>
              <w:t>60</w:t>
            </w:r>
          </w:p>
        </w:tc>
      </w:tr>
      <w:tr w:rsidR="00E16304" w:rsidRPr="007C50AC" w14:paraId="3FC4260C" w14:textId="77777777" w:rsidTr="007F11FF">
        <w:tc>
          <w:tcPr>
            <w:tcW w:w="4785" w:type="dxa"/>
          </w:tcPr>
          <w:p w14:paraId="325CC998" w14:textId="613A5BCC" w:rsidR="00E16304" w:rsidRPr="007C50AC" w:rsidRDefault="00E16304" w:rsidP="00A92148">
            <w:pPr>
              <w:spacing w:line="276" w:lineRule="auto"/>
              <w:rPr>
                <w:rFonts w:ascii="Arial" w:hAnsi="Arial" w:cs="Arial"/>
              </w:rPr>
            </w:pPr>
            <w:r w:rsidRPr="007C50AC">
              <w:rPr>
                <w:rFonts w:ascii="Arial" w:hAnsi="Arial" w:cs="Arial"/>
              </w:rPr>
              <w:t>Total</w:t>
            </w:r>
          </w:p>
        </w:tc>
        <w:tc>
          <w:tcPr>
            <w:tcW w:w="4565" w:type="dxa"/>
          </w:tcPr>
          <w:p w14:paraId="2CAE8F82" w14:textId="0BCD5279" w:rsidR="00E16304" w:rsidRPr="007C50AC" w:rsidRDefault="00E16304" w:rsidP="00A92148">
            <w:pPr>
              <w:spacing w:line="276" w:lineRule="auto"/>
              <w:rPr>
                <w:rFonts w:ascii="Arial" w:hAnsi="Arial" w:cs="Arial"/>
              </w:rPr>
            </w:pPr>
            <w:r w:rsidRPr="007C50AC">
              <w:rPr>
                <w:rFonts w:ascii="Arial" w:hAnsi="Arial" w:cs="Arial"/>
              </w:rPr>
              <w:t>100</w:t>
            </w:r>
          </w:p>
        </w:tc>
      </w:tr>
    </w:tbl>
    <w:p w14:paraId="77BF1E00" w14:textId="263E695A" w:rsidR="008D4808" w:rsidRDefault="00073F2E" w:rsidP="00424323">
      <w:pPr>
        <w:rPr>
          <w:rFonts w:ascii="Arial" w:hAnsi="Arial" w:cs="Arial"/>
        </w:rPr>
      </w:pPr>
      <w:r w:rsidRPr="00073F2E">
        <w:rPr>
          <w:rFonts w:ascii="Arial" w:hAnsi="Arial" w:cs="Arial"/>
        </w:rPr>
        <w:t>This Module will assign a Pass/Fail grade.</w:t>
      </w:r>
    </w:p>
    <w:p w14:paraId="317F4391" w14:textId="77777777" w:rsidR="00FA5A8B" w:rsidRDefault="00FA5A8B" w:rsidP="00424323">
      <w:pPr>
        <w:rPr>
          <w:rFonts w:ascii="Arial" w:hAnsi="Arial" w:cs="Arial"/>
        </w:rPr>
      </w:pPr>
    </w:p>
    <w:p w14:paraId="2E555E13" w14:textId="77777777" w:rsidR="00AF3C4F" w:rsidRDefault="00AF3C4F" w:rsidP="00424323">
      <w:pPr>
        <w:rPr>
          <w:rFonts w:ascii="Arial" w:hAnsi="Arial" w:cs="Arial"/>
          <w:b/>
          <w:bCs/>
        </w:rPr>
      </w:pPr>
    </w:p>
    <w:p w14:paraId="64E19A5B" w14:textId="263A86E2" w:rsidR="00E16304" w:rsidRPr="00AF3C4F" w:rsidRDefault="00E16304" w:rsidP="00424323">
      <w:pPr>
        <w:rPr>
          <w:rFonts w:ascii="Arial" w:hAnsi="Arial" w:cs="Arial"/>
          <w:b/>
          <w:bCs/>
        </w:rPr>
      </w:pPr>
      <w:r w:rsidRPr="00AF3C4F">
        <w:rPr>
          <w:rFonts w:ascii="Arial" w:hAnsi="Arial" w:cs="Arial"/>
          <w:b/>
          <w:bCs/>
        </w:rPr>
        <w:t>Tentative schedule:</w:t>
      </w:r>
    </w:p>
    <w:p w14:paraId="2E72E658" w14:textId="2502C4CB" w:rsidR="00E16304" w:rsidRPr="00424323" w:rsidRDefault="00081127" w:rsidP="00424323">
      <w:pPr>
        <w:rPr>
          <w:rFonts w:ascii="Arial" w:hAnsi="Arial" w:cs="Arial"/>
        </w:rPr>
      </w:pPr>
      <w:r>
        <w:rPr>
          <w:rFonts w:ascii="Arial" w:hAnsi="Arial" w:cs="Arial"/>
        </w:rPr>
        <w:t>All lectures will be available online</w:t>
      </w:r>
      <w:r w:rsidR="00FA5A8B">
        <w:rPr>
          <w:rFonts w:ascii="Arial" w:hAnsi="Arial" w:cs="Arial"/>
        </w:rPr>
        <w:t xml:space="preserve"> as video recordings</w:t>
      </w:r>
      <w:r w:rsidR="00AF2052">
        <w:rPr>
          <w:rFonts w:ascii="Arial" w:hAnsi="Arial" w:cs="Arial"/>
        </w:rPr>
        <w:t xml:space="preserve"> (see </w:t>
      </w:r>
      <w:hyperlink r:id="rId5" w:history="1">
        <w:r w:rsidR="00AF2052">
          <w:rPr>
            <w:rStyle w:val="Hyperlink"/>
          </w:rPr>
          <w:t>http://www.tyrrell4innovation.ca/</w:t>
        </w:r>
      </w:hyperlink>
      <w:r w:rsidR="00AF2052">
        <w:t>)</w:t>
      </w:r>
      <w:r>
        <w:rPr>
          <w:rFonts w:ascii="Arial" w:hAnsi="Arial" w:cs="Arial"/>
        </w:rPr>
        <w:t>. There will be discussion sessions (1.5 hrs) held every other week Wednesday evenings at 6PM</w:t>
      </w:r>
      <w:r w:rsidR="00AF3C4F">
        <w:rPr>
          <w:rFonts w:ascii="Arial" w:hAnsi="Arial" w:cs="Arial"/>
        </w:rPr>
        <w:t>.</w:t>
      </w:r>
      <w:r w:rsidR="00F41CE2">
        <w:rPr>
          <w:rFonts w:ascii="Arial" w:hAnsi="Arial" w:cs="Arial"/>
        </w:rPr>
        <w:t xml:space="preserve"> This module is offered in the Fall and Spring sessions.</w:t>
      </w:r>
    </w:p>
    <w:sectPr w:rsidR="00E16304" w:rsidRPr="00424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D6288"/>
    <w:multiLevelType w:val="hybridMultilevel"/>
    <w:tmpl w:val="9AD66F42"/>
    <w:lvl w:ilvl="0" w:tplc="15F851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08"/>
    <w:rsid w:val="00073F2E"/>
    <w:rsid w:val="0007551D"/>
    <w:rsid w:val="00081127"/>
    <w:rsid w:val="00242043"/>
    <w:rsid w:val="00246A6F"/>
    <w:rsid w:val="00267A59"/>
    <w:rsid w:val="00424323"/>
    <w:rsid w:val="00481FA2"/>
    <w:rsid w:val="004D1B81"/>
    <w:rsid w:val="00560192"/>
    <w:rsid w:val="006861C3"/>
    <w:rsid w:val="0069130F"/>
    <w:rsid w:val="006B5245"/>
    <w:rsid w:val="007944DE"/>
    <w:rsid w:val="00835280"/>
    <w:rsid w:val="008D4808"/>
    <w:rsid w:val="009F14E4"/>
    <w:rsid w:val="00A05EBE"/>
    <w:rsid w:val="00A33F9F"/>
    <w:rsid w:val="00AF2052"/>
    <w:rsid w:val="00AF3C4F"/>
    <w:rsid w:val="00BA0E87"/>
    <w:rsid w:val="00CE060D"/>
    <w:rsid w:val="00CE3041"/>
    <w:rsid w:val="00DE4FFB"/>
    <w:rsid w:val="00DE6EA5"/>
    <w:rsid w:val="00E16304"/>
    <w:rsid w:val="00F41CE2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BAAC"/>
  <w15:chartTrackingRefBased/>
  <w15:docId w15:val="{57A64569-E2BC-E24F-80AA-9C957ECB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61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C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61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yrrell4innovation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Lin</dc:creator>
  <cp:keywords/>
  <dc:description/>
  <cp:lastModifiedBy>Pascal Tyrrell</cp:lastModifiedBy>
  <cp:revision>2</cp:revision>
  <dcterms:created xsi:type="dcterms:W3CDTF">2021-02-08T20:19:00Z</dcterms:created>
  <dcterms:modified xsi:type="dcterms:W3CDTF">2021-02-08T20:19:00Z</dcterms:modified>
</cp:coreProperties>
</file>